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BB" w:rsidRDefault="001573BB" w:rsidP="00A24BCC">
      <w:pPr>
        <w:shd w:val="clear" w:color="auto" w:fill="FFFFFF"/>
        <w:spacing w:after="0" w:line="240" w:lineRule="auto"/>
        <w:textAlignment w:val="baseline"/>
      </w:pPr>
    </w:p>
    <w:p w:rsidR="001573BB" w:rsidRPr="001573BB" w:rsidRDefault="001573BB" w:rsidP="001573BB">
      <w:pPr>
        <w:spacing w:after="0"/>
        <w:ind w:left="-142" w:right="-92"/>
        <w:jc w:val="both"/>
      </w:pPr>
      <w:r w:rsidRPr="001573BB">
        <w:rPr>
          <w:highlight w:val="yellow"/>
        </w:rPr>
        <w:t>Votre ville</w:t>
      </w:r>
      <w:r w:rsidRPr="001573BB">
        <w:t xml:space="preserve">, </w:t>
      </w:r>
      <w:r w:rsidR="00897BDD">
        <w:rPr>
          <w:highlight w:val="yellow"/>
        </w:rPr>
        <w:t>date</w:t>
      </w:r>
    </w:p>
    <w:p w:rsidR="001573BB" w:rsidRPr="001573BB" w:rsidRDefault="001573BB" w:rsidP="001573BB">
      <w:pPr>
        <w:spacing w:after="0"/>
        <w:ind w:left="-142" w:right="-92"/>
        <w:jc w:val="both"/>
      </w:pPr>
    </w:p>
    <w:p w:rsidR="001573BB" w:rsidRDefault="001573BB" w:rsidP="001573BB">
      <w:pPr>
        <w:spacing w:after="0"/>
        <w:ind w:left="-142" w:right="-92"/>
        <w:jc w:val="both"/>
      </w:pPr>
      <w:r>
        <w:t>Madame Maïté Blanchette Vézina</w:t>
      </w:r>
    </w:p>
    <w:p w:rsidR="001573BB" w:rsidRDefault="001573BB" w:rsidP="001573BB">
      <w:pPr>
        <w:spacing w:after="0"/>
        <w:ind w:left="-142" w:right="-92"/>
      </w:pPr>
      <w:r w:rsidRPr="001573BB">
        <w:t>Minist</w:t>
      </w:r>
      <w:r>
        <w:t>re</w:t>
      </w:r>
      <w:r w:rsidRPr="001573BB">
        <w:t xml:space="preserve"> des Ressources naturelles et des Forêts</w:t>
      </w:r>
      <w:r w:rsidRPr="001573BB">
        <w:br/>
        <w:t>5700, 4e Avenue Ouest</w:t>
      </w:r>
      <w:r w:rsidRPr="001573BB">
        <w:br/>
        <w:t>Québec (Québec) G1H 6R1</w:t>
      </w:r>
      <w:bookmarkStart w:id="0" w:name="_GoBack"/>
      <w:bookmarkEnd w:id="0"/>
      <w:r w:rsidRPr="001573BB">
        <w:br/>
        <w:t>Téléphone : 418 643-7295</w:t>
      </w:r>
      <w:r w:rsidRPr="001573BB">
        <w:br/>
        <w:t>Télécopieur : 418 643-4318</w:t>
      </w:r>
      <w:r w:rsidRPr="001573BB">
        <w:br/>
      </w:r>
      <w:hyperlink r:id="rId7" w:history="1">
        <w:r w:rsidRPr="001573BB">
          <w:t>ministre@mrnf.gouv.qc.ca</w:t>
        </w:r>
      </w:hyperlink>
    </w:p>
    <w:p w:rsidR="001573BB" w:rsidRPr="001573BB" w:rsidRDefault="001573BB" w:rsidP="001573BB">
      <w:pPr>
        <w:spacing w:after="0"/>
        <w:ind w:left="-142" w:right="-92"/>
      </w:pPr>
    </w:p>
    <w:p w:rsidR="001573BB" w:rsidRPr="00E05A35" w:rsidRDefault="001573BB" w:rsidP="001573BB">
      <w:pPr>
        <w:spacing w:after="0"/>
        <w:ind w:left="-142" w:right="-92"/>
        <w:rPr>
          <w:b/>
        </w:rPr>
      </w:pPr>
      <w:r w:rsidRPr="00E05A35">
        <w:rPr>
          <w:b/>
        </w:rPr>
        <w:t>Objet :</w:t>
      </w:r>
      <w:r w:rsidRPr="00E05A35">
        <w:rPr>
          <w:b/>
        </w:rPr>
        <w:tab/>
      </w:r>
      <w:r w:rsidR="00E05A35" w:rsidRPr="00E05A35">
        <w:rPr>
          <w:b/>
        </w:rPr>
        <w:t xml:space="preserve">Appui à la </w:t>
      </w:r>
      <w:proofErr w:type="spellStart"/>
      <w:r w:rsidR="00E05A35" w:rsidRPr="00E05A35">
        <w:rPr>
          <w:b/>
        </w:rPr>
        <w:t>FédéCP</w:t>
      </w:r>
      <w:proofErr w:type="spellEnd"/>
      <w:r w:rsidR="00E05A35" w:rsidRPr="00E05A35">
        <w:rPr>
          <w:b/>
        </w:rPr>
        <w:t xml:space="preserve"> concernant les normes applicables aux baux d’abri sommaire</w:t>
      </w:r>
    </w:p>
    <w:p w:rsidR="001573BB" w:rsidRDefault="001573BB" w:rsidP="001573BB">
      <w:pPr>
        <w:spacing w:after="0"/>
        <w:ind w:left="-142" w:right="-92"/>
        <w:rPr>
          <w:rFonts w:eastAsia="Times New Roman" w:cstheme="minorHAnsi"/>
          <w:color w:val="000000"/>
          <w:highlight w:val="yellow"/>
          <w:lang w:eastAsia="fr-CA"/>
        </w:rPr>
      </w:pPr>
    </w:p>
    <w:p w:rsidR="001573BB" w:rsidRDefault="00A24BCC" w:rsidP="001573BB">
      <w:pPr>
        <w:spacing w:after="0"/>
        <w:ind w:left="-142" w:right="-92"/>
      </w:pPr>
      <w:r w:rsidRPr="001573BB">
        <w:rPr>
          <w:rFonts w:eastAsia="Times New Roman" w:cstheme="minorHAnsi"/>
          <w:color w:val="000000"/>
          <w:lang w:eastAsia="fr-CA"/>
        </w:rPr>
        <w:t xml:space="preserve">Madame la </w:t>
      </w:r>
      <w:r w:rsidR="001573BB" w:rsidRPr="001573BB">
        <w:rPr>
          <w:rFonts w:eastAsia="Times New Roman" w:cstheme="minorHAnsi"/>
          <w:color w:val="000000"/>
          <w:lang w:eastAsia="fr-CA"/>
        </w:rPr>
        <w:t>Ministre,</w:t>
      </w:r>
    </w:p>
    <w:p w:rsidR="001573BB" w:rsidRDefault="001573BB" w:rsidP="001573BB">
      <w:pPr>
        <w:spacing w:after="0"/>
        <w:ind w:left="-142" w:right="-92"/>
      </w:pPr>
    </w:p>
    <w:p w:rsidR="001573BB" w:rsidRDefault="00567876" w:rsidP="001573BB">
      <w:pPr>
        <w:spacing w:after="0"/>
        <w:ind w:left="-142" w:right="-92"/>
      </w:pPr>
      <w:r>
        <w:t xml:space="preserve">Par cette lettre, j’aimerais </w:t>
      </w:r>
      <w:r w:rsidR="00562765">
        <w:t xml:space="preserve">vous indiquer que je </w:t>
      </w:r>
      <w:r w:rsidR="00292C90">
        <w:t xml:space="preserve">supporte </w:t>
      </w:r>
      <w:r>
        <w:t xml:space="preserve">La </w:t>
      </w:r>
      <w:r w:rsidR="00033FDD">
        <w:t>Fédération québécoise des chasseurs et des pêcheurs (</w:t>
      </w:r>
      <w:proofErr w:type="spellStart"/>
      <w:r w:rsidR="00033FDD">
        <w:t>FédéCP</w:t>
      </w:r>
      <w:proofErr w:type="spellEnd"/>
      <w:r w:rsidR="00033FDD">
        <w:t>)</w:t>
      </w:r>
      <w:r w:rsidR="000B3C78">
        <w:t xml:space="preserve"> qui</w:t>
      </w:r>
      <w:r w:rsidR="00033FDD">
        <w:t xml:space="preserve"> </w:t>
      </w:r>
      <w:r w:rsidR="003022E3">
        <w:t>demande</w:t>
      </w:r>
      <w:r>
        <w:t xml:space="preserve"> au ministère des Ressources naturelles et des Forêts qu’une attention spéciale soit portée </w:t>
      </w:r>
      <w:r w:rsidR="00562765">
        <w:t>aux abris sommaires</w:t>
      </w:r>
      <w:r w:rsidR="001573BB">
        <w:t>.</w:t>
      </w:r>
    </w:p>
    <w:p w:rsidR="001573BB" w:rsidRDefault="001573BB" w:rsidP="001573BB">
      <w:pPr>
        <w:spacing w:after="0"/>
        <w:ind w:left="-142" w:right="-92"/>
        <w:rPr>
          <w:rFonts w:cstheme="minorHAnsi"/>
          <w:b/>
          <w:bCs/>
          <w:sz w:val="24"/>
          <w:szCs w:val="24"/>
        </w:rPr>
      </w:pPr>
    </w:p>
    <w:p w:rsidR="001573BB" w:rsidRDefault="003022E3" w:rsidP="001573BB">
      <w:pPr>
        <w:spacing w:after="0"/>
        <w:ind w:left="-142" w:right="-92"/>
      </w:pPr>
      <w:r w:rsidRPr="00EC51D3">
        <w:rPr>
          <w:rFonts w:cstheme="minorHAnsi"/>
          <w:b/>
          <w:bCs/>
          <w:sz w:val="24"/>
          <w:szCs w:val="24"/>
        </w:rPr>
        <w:t>Conversion des baux d’abris sommaires en baux de villégiature </w:t>
      </w:r>
    </w:p>
    <w:p w:rsidR="001573BB" w:rsidRDefault="00567876" w:rsidP="001573BB">
      <w:pPr>
        <w:spacing w:after="0"/>
        <w:ind w:left="-142" w:right="-92"/>
      </w:pPr>
      <w:r w:rsidRPr="003022E3">
        <w:t xml:space="preserve">J’appuie la </w:t>
      </w:r>
      <w:proofErr w:type="spellStart"/>
      <w:r w:rsidRPr="003022E3">
        <w:t>FédéCP</w:t>
      </w:r>
      <w:proofErr w:type="spellEnd"/>
      <w:r w:rsidR="002B4CA0" w:rsidRPr="003022E3">
        <w:t xml:space="preserve"> </w:t>
      </w:r>
      <w:r w:rsidRPr="003022E3">
        <w:t xml:space="preserve">quant au refus de </w:t>
      </w:r>
      <w:r w:rsidR="002B4CA0" w:rsidRPr="003022E3">
        <w:t xml:space="preserve">toute conversion systématique des baux d’abris sommaires en baux de villégiature. </w:t>
      </w:r>
      <w:r w:rsidR="00562765">
        <w:t xml:space="preserve">Il </w:t>
      </w:r>
      <w:r w:rsidR="002B4CA0" w:rsidRPr="003022E3">
        <w:t>doit demeurer</w:t>
      </w:r>
      <w:r w:rsidR="00562765">
        <w:t xml:space="preserve"> du</w:t>
      </w:r>
      <w:r w:rsidR="002B4CA0" w:rsidRPr="003022E3">
        <w:t xml:space="preserve"> droit d’un détenteur de bail d’abri sommaire d’accepter </w:t>
      </w:r>
      <w:r w:rsidRPr="003022E3">
        <w:t xml:space="preserve">ou non </w:t>
      </w:r>
      <w:r w:rsidR="002B4CA0" w:rsidRPr="003022E3">
        <w:t xml:space="preserve">de le convertir. </w:t>
      </w:r>
      <w:r w:rsidR="002B4CA0">
        <w:t xml:space="preserve">Bien que cette avenue </w:t>
      </w:r>
      <w:r>
        <w:t>puisse être</w:t>
      </w:r>
      <w:r w:rsidR="002B4CA0">
        <w:t xml:space="preserve"> intéressante pour certains détenteurs de baux, la </w:t>
      </w:r>
      <w:proofErr w:type="spellStart"/>
      <w:r w:rsidR="002B4CA0">
        <w:t>FédéCP</w:t>
      </w:r>
      <w:proofErr w:type="spellEnd"/>
      <w:r w:rsidR="002B4CA0">
        <w:t xml:space="preserve"> est d’avis que des critères stricts doivent être précisés à cette fin</w:t>
      </w:r>
      <w:r w:rsidR="00014287">
        <w:t>.</w:t>
      </w:r>
      <w:r w:rsidR="002B4CA0">
        <w:t xml:space="preserve"> Il faut éviter que certains se retrouvent contre leur gré avec des baux de villégiature qui sont plus onéreux à posséder.</w:t>
      </w:r>
    </w:p>
    <w:p w:rsidR="001573BB" w:rsidRDefault="001573BB" w:rsidP="001573BB">
      <w:pPr>
        <w:spacing w:after="0"/>
        <w:ind w:left="-142" w:right="-92"/>
      </w:pPr>
    </w:p>
    <w:p w:rsidR="001573BB" w:rsidRDefault="00567876" w:rsidP="001573BB">
      <w:pPr>
        <w:spacing w:after="0"/>
        <w:ind w:left="-142" w:right="-92"/>
      </w:pPr>
      <w:r w:rsidRPr="003022E3">
        <w:t xml:space="preserve">Je comprends l’intérêt des </w:t>
      </w:r>
      <w:r w:rsidR="00BF7E21">
        <w:t>v</w:t>
      </w:r>
      <w:r w:rsidRPr="003022E3">
        <w:t xml:space="preserve">illes d’obtenir de nouveaux revenus en procédant à la conversion de ces baux en baux de villégiature. Cependant, je crois que la question fiscale n’est pas la seule qui doit être considérée. </w:t>
      </w:r>
      <w:bookmarkStart w:id="1" w:name="_Hlk161913396"/>
      <w:r w:rsidRPr="003022E3">
        <w:t xml:space="preserve">Le privilège pour les citoyens de profiter à faible coût de la forêt et la limitation de l’empreinte écologique sont aussi très importants. </w:t>
      </w:r>
      <w:bookmarkEnd w:id="1"/>
    </w:p>
    <w:p w:rsidR="001573BB" w:rsidRDefault="001573BB" w:rsidP="001573BB">
      <w:pPr>
        <w:spacing w:after="0"/>
        <w:ind w:left="-142" w:right="-92"/>
        <w:rPr>
          <w:rFonts w:cstheme="minorHAnsi"/>
          <w:b/>
          <w:bCs/>
          <w:sz w:val="24"/>
          <w:szCs w:val="24"/>
        </w:rPr>
      </w:pPr>
    </w:p>
    <w:p w:rsidR="001573BB" w:rsidRDefault="003022E3" w:rsidP="001573BB">
      <w:pPr>
        <w:spacing w:after="0"/>
        <w:ind w:left="-142" w:right="-92"/>
      </w:pPr>
      <w:r w:rsidRPr="00EC51D3">
        <w:rPr>
          <w:rFonts w:cstheme="minorHAnsi"/>
          <w:b/>
          <w:bCs/>
          <w:sz w:val="24"/>
          <w:szCs w:val="24"/>
        </w:rPr>
        <w:t>Demande pour la modernisation de la définition des abris sommaires </w:t>
      </w:r>
    </w:p>
    <w:p w:rsidR="00992168" w:rsidRPr="003022E3" w:rsidRDefault="002B4CA0" w:rsidP="001573BB">
      <w:pPr>
        <w:spacing w:after="0"/>
        <w:ind w:left="-142" w:right="-92"/>
      </w:pPr>
      <w:r w:rsidRPr="003022E3">
        <w:t xml:space="preserve">J’appuie également la </w:t>
      </w:r>
      <w:proofErr w:type="spellStart"/>
      <w:r w:rsidRPr="003022E3">
        <w:t>FédéCP</w:t>
      </w:r>
      <w:proofErr w:type="spellEnd"/>
      <w:r w:rsidRPr="003022E3">
        <w:t xml:space="preserve"> </w:t>
      </w:r>
      <w:r w:rsidR="00992168" w:rsidRPr="003022E3">
        <w:t xml:space="preserve">quant </w:t>
      </w:r>
      <w:r w:rsidR="00567876" w:rsidRPr="003022E3">
        <w:t>à sa demande de</w:t>
      </w:r>
      <w:r w:rsidR="00992168" w:rsidRPr="003022E3">
        <w:t xml:space="preserve"> moderni</w:t>
      </w:r>
      <w:r w:rsidR="00567876" w:rsidRPr="003022E3">
        <w:t>ser</w:t>
      </w:r>
      <w:r w:rsidR="00992168" w:rsidRPr="003022E3">
        <w:t xml:space="preserve"> </w:t>
      </w:r>
      <w:r w:rsidR="00033FDD" w:rsidRPr="003022E3">
        <w:t>la définition des abris sommaires</w:t>
      </w:r>
      <w:r w:rsidR="00992168" w:rsidRPr="003022E3">
        <w:t xml:space="preserve"> permettant aux propriétaires d’améliorer le confort de leur installation en utilisant quelques nouvelles technologies</w:t>
      </w:r>
      <w:r w:rsidR="00C834FC">
        <w:t>.</w:t>
      </w:r>
      <w:r w:rsidR="00992168" w:rsidRPr="003022E3">
        <w:t xml:space="preserve"> Voici </w:t>
      </w:r>
      <w:r w:rsidR="00014287">
        <w:t>l</w:t>
      </w:r>
      <w:r w:rsidR="00992168" w:rsidRPr="003022E3">
        <w:t>es principales améliorations dont il serait logique de doter les abris sommaires</w:t>
      </w:r>
      <w:r w:rsidR="00A54292">
        <w:t> </w:t>
      </w:r>
      <w:r w:rsidR="00992168" w:rsidRPr="003022E3">
        <w:t>:</w:t>
      </w:r>
    </w:p>
    <w:p w:rsidR="00033FDD" w:rsidRPr="003022E3" w:rsidRDefault="00033FDD" w:rsidP="00033FD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22E3">
        <w:t>Une source d’électricité autonome telle que l’énergie solaire;</w:t>
      </w:r>
    </w:p>
    <w:p w:rsidR="00033FDD" w:rsidRPr="003022E3" w:rsidRDefault="00033FDD" w:rsidP="00033FD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22E3">
        <w:t>L'installation d’une réserve d’eau, notamment pour l’eau de pluie;</w:t>
      </w:r>
    </w:p>
    <w:p w:rsidR="00033FDD" w:rsidRPr="003022E3" w:rsidRDefault="00033FDD" w:rsidP="00033FD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22E3">
        <w:t>La construction d’un abri pour le bois de chauffage;</w:t>
      </w:r>
    </w:p>
    <w:p w:rsidR="001573BB" w:rsidRDefault="00033FDD" w:rsidP="001573BB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3022E3">
        <w:t>La possibilité d’aménager une mezzanine.</w:t>
      </w:r>
    </w:p>
    <w:p w:rsidR="001573BB" w:rsidRPr="001573BB" w:rsidRDefault="001573BB" w:rsidP="001573BB">
      <w:pPr>
        <w:spacing w:before="100" w:beforeAutospacing="1" w:after="100" w:afterAutospacing="1" w:line="240" w:lineRule="auto"/>
      </w:pPr>
    </w:p>
    <w:p w:rsidR="001573BB" w:rsidRDefault="001573BB" w:rsidP="001573BB">
      <w:pPr>
        <w:spacing w:after="0"/>
        <w:ind w:left="-142" w:right="-92"/>
      </w:pPr>
      <w:r w:rsidRPr="001573BB">
        <w:rPr>
          <w:b/>
        </w:rPr>
        <w:lastRenderedPageBreak/>
        <w:t>Votre soutien</w:t>
      </w:r>
    </w:p>
    <w:p w:rsidR="001573BB" w:rsidRDefault="001573BB" w:rsidP="001573BB">
      <w:pPr>
        <w:spacing w:after="0"/>
        <w:ind w:left="-142" w:right="-92"/>
      </w:pPr>
      <w:r w:rsidRPr="003022E3">
        <w:t xml:space="preserve">Je sollicite votre intervention afin que les demandes de la </w:t>
      </w:r>
      <w:proofErr w:type="spellStart"/>
      <w:r w:rsidRPr="003022E3">
        <w:t>FédéCP</w:t>
      </w:r>
      <w:proofErr w:type="spellEnd"/>
      <w:r w:rsidRPr="003022E3">
        <w:t xml:space="preserve"> décrites dans cette lettre soient considérées et que l’organisation, représentant la voix des détenteurs de </w:t>
      </w:r>
      <w:r w:rsidR="00BF7E21">
        <w:t xml:space="preserve">bail </w:t>
      </w:r>
      <w:r w:rsidRPr="003022E3">
        <w:t>d’abri sommaire, soit consultée avant la prise de toute décision quant à l’avenir de ce type d’hébergement.</w:t>
      </w:r>
    </w:p>
    <w:p w:rsidR="001573BB" w:rsidRDefault="001573BB" w:rsidP="001573BB">
      <w:pPr>
        <w:spacing w:after="0"/>
        <w:ind w:left="-142" w:right="-92"/>
        <w:rPr>
          <w:rFonts w:eastAsia="Times New Roman" w:cstheme="minorHAnsi"/>
          <w:color w:val="000000"/>
          <w:lang w:eastAsia="fr-CA"/>
        </w:rPr>
      </w:pPr>
    </w:p>
    <w:p w:rsidR="001573BB" w:rsidRDefault="00A24BCC" w:rsidP="001573BB">
      <w:pPr>
        <w:spacing w:after="0"/>
        <w:ind w:left="-142" w:right="-92"/>
      </w:pPr>
      <w:r w:rsidRPr="00A24BCC">
        <w:rPr>
          <w:rFonts w:eastAsia="Times New Roman" w:cstheme="minorHAnsi"/>
          <w:color w:val="000000"/>
          <w:lang w:eastAsia="fr-CA"/>
        </w:rPr>
        <w:t>Sincères salutations,</w:t>
      </w:r>
    </w:p>
    <w:p w:rsidR="001573BB" w:rsidRDefault="001573BB" w:rsidP="001573BB">
      <w:pPr>
        <w:spacing w:after="0"/>
        <w:ind w:left="-142" w:right="-92"/>
        <w:rPr>
          <w:rFonts w:eastAsia="Times New Roman" w:cstheme="minorHAnsi"/>
          <w:color w:val="000000"/>
          <w:highlight w:val="yellow"/>
          <w:lang w:eastAsia="fr-CA"/>
        </w:rPr>
      </w:pPr>
    </w:p>
    <w:p w:rsidR="001573BB" w:rsidRDefault="00A24BCC" w:rsidP="001573BB">
      <w:pPr>
        <w:spacing w:after="0"/>
        <w:ind w:left="-142" w:right="-92"/>
      </w:pPr>
      <w:r w:rsidRPr="00A24BCC">
        <w:rPr>
          <w:rFonts w:eastAsia="Times New Roman" w:cstheme="minorHAnsi"/>
          <w:color w:val="000000"/>
          <w:highlight w:val="yellow"/>
          <w:lang w:eastAsia="fr-CA"/>
        </w:rPr>
        <w:t>Votre nom</w:t>
      </w:r>
    </w:p>
    <w:p w:rsidR="00DB4F3F" w:rsidRPr="001573BB" w:rsidRDefault="00A24BCC" w:rsidP="001573BB">
      <w:pPr>
        <w:spacing w:after="0"/>
        <w:ind w:left="-142" w:right="-92"/>
      </w:pPr>
      <w:r w:rsidRPr="00A24BCC">
        <w:rPr>
          <w:rFonts w:eastAsia="Times New Roman" w:cstheme="minorHAnsi"/>
          <w:color w:val="000000"/>
          <w:highlight w:val="yellow"/>
          <w:lang w:eastAsia="fr-CA"/>
        </w:rPr>
        <w:t>Votre adresse</w:t>
      </w:r>
    </w:p>
    <w:sectPr w:rsidR="00DB4F3F" w:rsidRPr="00157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E9" w:rsidRDefault="000064E9" w:rsidP="00A54292">
      <w:pPr>
        <w:spacing w:after="0" w:line="240" w:lineRule="auto"/>
      </w:pPr>
      <w:r>
        <w:separator/>
      </w:r>
    </w:p>
  </w:endnote>
  <w:endnote w:type="continuationSeparator" w:id="0">
    <w:p w:rsidR="000064E9" w:rsidRDefault="000064E9" w:rsidP="00A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92" w:rsidRDefault="00A542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92" w:rsidRDefault="00A542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92" w:rsidRDefault="00A542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E9" w:rsidRDefault="000064E9" w:rsidP="00A54292">
      <w:pPr>
        <w:spacing w:after="0" w:line="240" w:lineRule="auto"/>
      </w:pPr>
      <w:r>
        <w:separator/>
      </w:r>
    </w:p>
  </w:footnote>
  <w:footnote w:type="continuationSeparator" w:id="0">
    <w:p w:rsidR="000064E9" w:rsidRDefault="000064E9" w:rsidP="00A5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92" w:rsidRDefault="00A542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92" w:rsidRDefault="00A542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92" w:rsidRDefault="00A542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FDA"/>
    <w:multiLevelType w:val="multilevel"/>
    <w:tmpl w:val="036E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C4155"/>
    <w:multiLevelType w:val="multilevel"/>
    <w:tmpl w:val="5B38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94E15"/>
    <w:multiLevelType w:val="multilevel"/>
    <w:tmpl w:val="70E0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61739"/>
    <w:multiLevelType w:val="multilevel"/>
    <w:tmpl w:val="1704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CC"/>
    <w:rsid w:val="000064E9"/>
    <w:rsid w:val="00014287"/>
    <w:rsid w:val="00033FDD"/>
    <w:rsid w:val="000B3C78"/>
    <w:rsid w:val="000C7740"/>
    <w:rsid w:val="001573BB"/>
    <w:rsid w:val="00292C90"/>
    <w:rsid w:val="002B4CA0"/>
    <w:rsid w:val="003022E3"/>
    <w:rsid w:val="00347C37"/>
    <w:rsid w:val="00562765"/>
    <w:rsid w:val="00567876"/>
    <w:rsid w:val="006B550C"/>
    <w:rsid w:val="00724CEC"/>
    <w:rsid w:val="007553F2"/>
    <w:rsid w:val="008544BF"/>
    <w:rsid w:val="00897BDD"/>
    <w:rsid w:val="00985C16"/>
    <w:rsid w:val="00992168"/>
    <w:rsid w:val="00A24BCC"/>
    <w:rsid w:val="00A27920"/>
    <w:rsid w:val="00A54292"/>
    <w:rsid w:val="00A94D69"/>
    <w:rsid w:val="00BF7E21"/>
    <w:rsid w:val="00C00173"/>
    <w:rsid w:val="00C834FC"/>
    <w:rsid w:val="00DB4F3F"/>
    <w:rsid w:val="00DB71D5"/>
    <w:rsid w:val="00E05A35"/>
    <w:rsid w:val="00F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34BB"/>
  <w15:chartTrackingRefBased/>
  <w15:docId w15:val="{EF446E7B-F6DA-402D-8FC5-7788E4A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A24BCC"/>
    <w:rPr>
      <w:i/>
      <w:iCs/>
    </w:rPr>
  </w:style>
  <w:style w:type="character" w:styleId="lev">
    <w:name w:val="Strong"/>
    <w:basedOn w:val="Policepardfaut"/>
    <w:uiPriority w:val="22"/>
    <w:qFormat/>
    <w:rsid w:val="00A24BCC"/>
    <w:rPr>
      <w:b/>
      <w:bCs/>
    </w:rPr>
  </w:style>
  <w:style w:type="paragraph" w:styleId="Paragraphedeliste">
    <w:name w:val="List Paragraph"/>
    <w:basedOn w:val="Normal"/>
    <w:uiPriority w:val="34"/>
    <w:qFormat/>
    <w:rsid w:val="00C001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42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292"/>
  </w:style>
  <w:style w:type="paragraph" w:styleId="Pieddepage">
    <w:name w:val="footer"/>
    <w:basedOn w:val="Normal"/>
    <w:link w:val="PieddepageCar"/>
    <w:uiPriority w:val="99"/>
    <w:unhideWhenUsed/>
    <w:rsid w:val="00A542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292"/>
  </w:style>
  <w:style w:type="character" w:styleId="Lienhypertexte">
    <w:name w:val="Hyperlink"/>
    <w:basedOn w:val="Policepardfaut"/>
    <w:uiPriority w:val="99"/>
    <w:semiHidden/>
    <w:unhideWhenUsed/>
    <w:rsid w:val="00157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nistre@mrnf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Labranche</dc:creator>
  <cp:keywords/>
  <dc:description/>
  <cp:lastModifiedBy>Isabelle Labranche</cp:lastModifiedBy>
  <cp:revision>6</cp:revision>
  <dcterms:created xsi:type="dcterms:W3CDTF">2024-03-21T15:05:00Z</dcterms:created>
  <dcterms:modified xsi:type="dcterms:W3CDTF">2024-03-21T15:45:00Z</dcterms:modified>
</cp:coreProperties>
</file>